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58" w:rsidRDefault="00036900" w:rsidP="0091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u w:val="single"/>
          <w:lang w:val="pt-BR"/>
        </w:rPr>
      </w:pPr>
      <w:bookmarkStart w:id="0" w:name="_GoBack"/>
      <w:bookmarkEnd w:id="0"/>
      <w:r w:rsidRPr="00D14F4B">
        <w:rPr>
          <w:rFonts w:cs="Calibri"/>
          <w:b/>
          <w:bCs/>
          <w:color w:val="FF0000"/>
          <w:sz w:val="24"/>
          <w:szCs w:val="24"/>
          <w:u w:val="single"/>
          <w:lang w:val="pt-BR"/>
        </w:rPr>
        <w:t>PROGRAMA DE DISCIPLINA</w:t>
      </w:r>
    </w:p>
    <w:p w:rsidR="0089080F" w:rsidRPr="00C82805" w:rsidRDefault="0089080F" w:rsidP="002A4730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u w:val="single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960"/>
      </w:tblGrid>
      <w:tr w:rsidR="0089080F" w:rsidRPr="00C82805" w:rsidTr="00FE33EB">
        <w:tc>
          <w:tcPr>
            <w:tcW w:w="9960" w:type="dxa"/>
          </w:tcPr>
          <w:p w:rsidR="0089080F" w:rsidRPr="00C82805" w:rsidRDefault="0089080F" w:rsidP="00FE33E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/>
                <w:lang w:val="pt-BR"/>
              </w:rPr>
            </w:pPr>
            <w:r w:rsidRPr="00C82805">
              <w:rPr>
                <w:rFonts w:cs="Calibri"/>
                <w:b/>
                <w:bCs/>
                <w:lang w:val="pt-BR"/>
              </w:rPr>
              <w:t>DISCIPLINA:</w:t>
            </w:r>
          </w:p>
          <w:p w:rsidR="0089080F" w:rsidRPr="00C82805" w:rsidRDefault="0089080F" w:rsidP="00FE33EB">
            <w:pPr>
              <w:widowControl w:val="0"/>
              <w:autoSpaceDE w:val="0"/>
              <w:autoSpaceDN w:val="0"/>
              <w:adjustRightInd w:val="0"/>
              <w:spacing w:after="0" w:line="3" w:lineRule="exact"/>
              <w:jc w:val="both"/>
              <w:rPr>
                <w:rFonts w:ascii="Times New Roman" w:hAnsi="Times New Roman"/>
                <w:lang w:val="pt-BR"/>
              </w:rPr>
            </w:pPr>
          </w:p>
          <w:p w:rsidR="0089080F" w:rsidRPr="00C82805" w:rsidRDefault="00036CA2" w:rsidP="00FE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EF411 BIOMECÂNICA</w:t>
            </w:r>
          </w:p>
        </w:tc>
      </w:tr>
      <w:tr w:rsidR="0089080F" w:rsidRPr="004B2141" w:rsidTr="00FE33EB">
        <w:tc>
          <w:tcPr>
            <w:tcW w:w="9960" w:type="dxa"/>
          </w:tcPr>
          <w:p w:rsidR="0091252A" w:rsidRPr="00C82805" w:rsidRDefault="0091252A" w:rsidP="00FE33E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/>
                <w:lang w:val="pt-BR"/>
              </w:rPr>
            </w:pPr>
            <w:r w:rsidRPr="00C82805">
              <w:rPr>
                <w:rFonts w:cs="Calibri"/>
                <w:b/>
                <w:bCs/>
                <w:lang w:val="pt-BR"/>
              </w:rPr>
              <w:t>PROFESSOR RESPONSÁVEL:</w:t>
            </w:r>
          </w:p>
          <w:p w:rsidR="0091252A" w:rsidRPr="00C82805" w:rsidRDefault="0091252A" w:rsidP="00FE33EB">
            <w:pPr>
              <w:widowControl w:val="0"/>
              <w:autoSpaceDE w:val="0"/>
              <w:autoSpaceDN w:val="0"/>
              <w:adjustRightInd w:val="0"/>
              <w:spacing w:after="0" w:line="3" w:lineRule="exact"/>
              <w:jc w:val="both"/>
              <w:rPr>
                <w:rFonts w:ascii="Times New Roman" w:hAnsi="Times New Roman"/>
                <w:lang w:val="pt-BR"/>
              </w:rPr>
            </w:pPr>
          </w:p>
          <w:p w:rsidR="0089080F" w:rsidRPr="00C82805" w:rsidRDefault="0089080F" w:rsidP="00FE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</w:p>
        </w:tc>
      </w:tr>
      <w:tr w:rsidR="0089080F" w:rsidRPr="00036CA2" w:rsidTr="00FE33EB">
        <w:tc>
          <w:tcPr>
            <w:tcW w:w="9960" w:type="dxa"/>
          </w:tcPr>
          <w:p w:rsidR="0091252A" w:rsidRPr="00C82805" w:rsidRDefault="0091252A" w:rsidP="00FE33E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/>
                <w:lang w:val="pt-BR"/>
              </w:rPr>
            </w:pPr>
            <w:r w:rsidRPr="00C82805">
              <w:rPr>
                <w:rFonts w:cs="Calibri"/>
                <w:b/>
                <w:bCs/>
                <w:lang w:val="pt-BR"/>
              </w:rPr>
              <w:t>EMENTA:</w:t>
            </w:r>
          </w:p>
          <w:p w:rsidR="0089080F" w:rsidRDefault="00036CA2" w:rsidP="004B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036CA2">
              <w:rPr>
                <w:rFonts w:ascii="Times New Roman" w:hAnsi="Times New Roman"/>
                <w:lang w:val="pt-BR"/>
              </w:rPr>
              <w:t>Estudo das dinâmicas corporais nas atividades físicas a partir dos conceitos mecânicos básicos: movimento linear e angular, cinética linear e angular, mecânica dos fluídos.</w:t>
            </w:r>
          </w:p>
          <w:p w:rsidR="004B2141" w:rsidRPr="00C82805" w:rsidRDefault="004B2141" w:rsidP="004B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</w:p>
        </w:tc>
      </w:tr>
      <w:tr w:rsidR="0089080F" w:rsidRPr="00C82805" w:rsidTr="00FE33EB">
        <w:tc>
          <w:tcPr>
            <w:tcW w:w="9960" w:type="dxa"/>
          </w:tcPr>
          <w:p w:rsidR="0089080F" w:rsidRPr="00C82805" w:rsidRDefault="0091252A" w:rsidP="00FE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C82805">
              <w:rPr>
                <w:rFonts w:cs="Calibri"/>
                <w:b/>
                <w:bCs/>
              </w:rPr>
              <w:t>OBJETIVOS:</w:t>
            </w:r>
          </w:p>
          <w:p w:rsidR="0091252A" w:rsidRPr="00C82805" w:rsidRDefault="0091252A" w:rsidP="00FE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</w:p>
        </w:tc>
      </w:tr>
      <w:tr w:rsidR="0089080F" w:rsidRPr="00C82805" w:rsidTr="00FE33EB">
        <w:tc>
          <w:tcPr>
            <w:tcW w:w="9960" w:type="dxa"/>
          </w:tcPr>
          <w:p w:rsidR="0091252A" w:rsidRPr="00665496" w:rsidRDefault="0091252A" w:rsidP="00FE33E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cs="Calibri"/>
                <w:b/>
                <w:bCs/>
                <w:lang w:val="pt-BR"/>
              </w:rPr>
              <w:t>PROGRAMA:</w:t>
            </w:r>
          </w:p>
          <w:p w:rsidR="0091252A" w:rsidRPr="00665496" w:rsidRDefault="0091252A" w:rsidP="00FE33EB">
            <w:pPr>
              <w:widowControl w:val="0"/>
              <w:autoSpaceDE w:val="0"/>
              <w:autoSpaceDN w:val="0"/>
              <w:adjustRightInd w:val="0"/>
              <w:spacing w:after="0" w:line="4" w:lineRule="exact"/>
              <w:jc w:val="both"/>
              <w:rPr>
                <w:rFonts w:ascii="Times New Roman" w:hAnsi="Times New Roman"/>
                <w:lang w:val="pt-BR"/>
              </w:rPr>
            </w:pP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1</w:t>
            </w:r>
            <w:r w:rsidRPr="00665496">
              <w:rPr>
                <w:rFonts w:ascii="Times New Roman" w:hAnsi="Times New Roman"/>
                <w:lang w:val="pt-BR"/>
              </w:rPr>
              <w:t xml:space="preserve">: </w:t>
            </w:r>
            <w:r w:rsidRPr="00665496">
              <w:rPr>
                <w:rFonts w:ascii="Times New Roman" w:hAnsi="Times New Roman"/>
                <w:b/>
                <w:bCs/>
                <w:lang w:val="pt-BR"/>
              </w:rPr>
              <w:t>Caracterização da análise biomecânica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lang w:val="pt-BR"/>
              </w:rPr>
              <w:t xml:space="preserve">Apresentação do programa. Noções de história da Biomecânica. </w:t>
            </w:r>
            <w:r w:rsidRPr="00665496">
              <w:rPr>
                <w:rFonts w:ascii="Times New Roman" w:hAnsi="Times New Roman"/>
                <w:vanish/>
                <w:lang w:val="pt-BR"/>
              </w:rPr>
              <w:t xml:space="preserve">. </w:t>
            </w:r>
            <w:r w:rsidRPr="00665496">
              <w:rPr>
                <w:rFonts w:ascii="Times New Roman" w:hAnsi="Times New Roman"/>
                <w:lang w:val="pt-BR"/>
              </w:rPr>
              <w:t>Definições e objetivos da de Biomecânica. Metodologias em Biomecânica. Áreas de Atuação da Biomecânica. Formação de grupos para seminários.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lang w:val="pt-BR"/>
              </w:rPr>
              <w:t xml:space="preserve">Aula 2: Laboratório de Biomecânica 1 – </w:t>
            </w:r>
            <w:r w:rsidRPr="00665496">
              <w:rPr>
                <w:rFonts w:ascii="Times New Roman" w:hAnsi="Times New Roman"/>
                <w:lang w:val="pt-BR"/>
              </w:rPr>
              <w:t xml:space="preserve">Metodologia Biomecânica: 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Cinemetria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 e 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Antropometria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>. Atividade 1.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3: Análise cinemática no futebol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Biomecânica Aplicada:</w:t>
            </w:r>
            <w:r w:rsidRPr="00665496">
              <w:rPr>
                <w:rFonts w:ascii="Times New Roman" w:hAnsi="Times New Roman"/>
                <w:lang w:val="pt-BR"/>
              </w:rPr>
              <w:t xml:space="preserve"> Análise de Movimento no Futebol.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Conceitos Básicos:</w:t>
            </w:r>
            <w:r w:rsidRPr="00665496">
              <w:rPr>
                <w:rFonts w:ascii="Times New Roman" w:hAnsi="Times New Roman"/>
                <w:lang w:val="pt-BR"/>
              </w:rPr>
              <w:t xml:space="preserve"> Sistema de coordenadas. Unidades. Noção de ponto material. Posição em 1, 2 e 3 dimensões.  Vetor. Operações vetoriais.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Atividade 2: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4: Biomecânica do lançamento do martelo e salto vertical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Biomecânica Aplicada:</w:t>
            </w:r>
            <w:r w:rsidRPr="00665496">
              <w:rPr>
                <w:rFonts w:ascii="Times New Roman" w:hAnsi="Times New Roman"/>
                <w:lang w:val="pt-BR"/>
              </w:rPr>
              <w:t xml:space="preserve"> Análise biomecânica do salto vertical. Biomecânica do lançamento do martelo.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Conceitos Básicos:</w:t>
            </w:r>
            <w:r w:rsidRPr="00665496">
              <w:rPr>
                <w:rFonts w:ascii="Times New Roman" w:hAnsi="Times New Roman"/>
                <w:lang w:val="pt-BR"/>
              </w:rPr>
              <w:t xml:space="preserve"> Posição em função do tempo. Velocidade média. Noção de limite. Velocidade instantânea. Derivação gráfica. Interpretação de pontos de inflexão. Aceleração média e instantânea. Posição, velocidade e aceleração em 2 e 3 dimensões.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Atividade 3.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5</w:t>
            </w:r>
            <w:r w:rsidRPr="00665496">
              <w:rPr>
                <w:rFonts w:ascii="Times New Roman" w:hAnsi="Times New Roman"/>
                <w:lang w:val="pt-BR"/>
              </w:rPr>
              <w:t xml:space="preserve">: </w:t>
            </w:r>
            <w:r w:rsidRPr="00665496">
              <w:rPr>
                <w:rFonts w:ascii="Times New Roman" w:hAnsi="Times New Roman"/>
                <w:b/>
                <w:bCs/>
                <w:lang w:val="pt-BR"/>
              </w:rPr>
              <w:t>Biomecânica de saltos e lançamentos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Biomecânica Aplicada</w:t>
            </w:r>
            <w:r w:rsidRPr="00665496">
              <w:rPr>
                <w:rFonts w:ascii="Times New Roman" w:hAnsi="Times New Roman"/>
                <w:lang w:val="pt-BR"/>
              </w:rPr>
              <w:t>: Saltos em distância. Arremessos e lançamentos. Movimentos de bolas e implementos.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Conceitos Básicos</w:t>
            </w:r>
            <w:r w:rsidRPr="00665496">
              <w:rPr>
                <w:rFonts w:ascii="Times New Roman" w:hAnsi="Times New Roman"/>
                <w:lang w:val="pt-BR"/>
              </w:rPr>
              <w:t xml:space="preserve">: Primeira Lei de Newton. Equações do movimento. Leis do Movimento para casos especiais. Queda livre. Lançamento vertical. Lançamento oblíquo.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Seminário 1: </w:t>
            </w:r>
            <w:r w:rsidRPr="00665496">
              <w:rPr>
                <w:rFonts w:ascii="Times New Roman" w:hAnsi="Times New Roman"/>
                <w:lang w:val="pt-BR"/>
              </w:rPr>
              <w:t>Princípios do lançamento (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Zatsiorski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, 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Cap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 18).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Atividade 4.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6: Análise cinemática da marcha e corrida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Biomecânica Aplicada: </w:t>
            </w:r>
            <w:r w:rsidRPr="00665496">
              <w:rPr>
                <w:rFonts w:ascii="Times New Roman" w:hAnsi="Times New Roman"/>
                <w:lang w:val="pt-BR"/>
              </w:rPr>
              <w:t>Fundamentos da análise de marcha e corrida.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Conceitos </w:t>
            </w:r>
            <w:proofErr w:type="gramStart"/>
            <w:r w:rsidRPr="00665496">
              <w:rPr>
                <w:rFonts w:ascii="Times New Roman" w:hAnsi="Times New Roman"/>
                <w:u w:val="single"/>
                <w:lang w:val="pt-BR"/>
              </w:rPr>
              <w:t>Básicos</w:t>
            </w:r>
            <w:r w:rsidRPr="00665496">
              <w:rPr>
                <w:rFonts w:ascii="Times New Roman" w:hAnsi="Times New Roman"/>
                <w:lang w:val="pt-BR"/>
              </w:rPr>
              <w:t>:</w:t>
            </w:r>
            <w:proofErr w:type="gramEnd"/>
            <w:r w:rsidRPr="00665496">
              <w:rPr>
                <w:rFonts w:ascii="Times New Roman" w:hAnsi="Times New Roman"/>
                <w:lang w:val="pt-BR"/>
              </w:rPr>
              <w:t>Cinemática angular.Corpo rígido. Translação e rotação. Noções de integração gráfica.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Seminário 2: </w:t>
            </w:r>
            <w:r w:rsidRPr="00665496">
              <w:rPr>
                <w:rFonts w:ascii="Times New Roman" w:hAnsi="Times New Roman"/>
                <w:lang w:val="pt-BR"/>
              </w:rPr>
              <w:t>A dinâmica da corrida (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Zatsiorski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, 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Cap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 8).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Biomecânica Aplicada</w:t>
            </w:r>
            <w:r w:rsidRPr="00665496">
              <w:rPr>
                <w:rFonts w:ascii="Times New Roman" w:hAnsi="Times New Roman"/>
                <w:lang w:val="pt-BR"/>
              </w:rPr>
              <w:t>: Análise cinemática da marcha.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Atividade 5.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7: Parâmetros Inerciais do corpo humano e centro de massa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Biomecânica Aplicada:</w:t>
            </w:r>
            <w:r w:rsidRPr="00665496">
              <w:rPr>
                <w:rFonts w:ascii="Times New Roman" w:hAnsi="Times New Roman"/>
                <w:lang w:val="pt-BR"/>
              </w:rPr>
              <w:t xml:space="preserve"> Determinação do CM do corpo humano. Representação do corpo humano pelo seu centro de massa. Trajetória do centro de massa do corpo humano em movimentos selecionados. 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Conceitos Básicos:</w:t>
            </w:r>
            <w:r w:rsidRPr="00665496">
              <w:rPr>
                <w:rFonts w:ascii="Times New Roman" w:hAnsi="Times New Roman"/>
                <w:lang w:val="pt-BR"/>
              </w:rPr>
              <w:t xml:space="preserve">  Massa e centro de massa de um corpo. Propriedades do CM. Trajetória do CM. Métodos de determinação do CM. Momento de inércia. Eixos principais de inércia.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Seminário </w:t>
            </w:r>
            <w:proofErr w:type="gramStart"/>
            <w:r w:rsidRPr="00665496">
              <w:rPr>
                <w:rFonts w:ascii="Times New Roman" w:hAnsi="Times New Roman"/>
                <w:u w:val="single"/>
                <w:lang w:val="pt-BR"/>
              </w:rPr>
              <w:t>3</w:t>
            </w:r>
            <w:proofErr w:type="gramEnd"/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: </w:t>
            </w:r>
            <w:r w:rsidRPr="00665496">
              <w:rPr>
                <w:rFonts w:ascii="Times New Roman" w:hAnsi="Times New Roman"/>
                <w:bCs/>
                <w:lang w:val="pt-BR"/>
              </w:rPr>
              <w:t>Movimento Aéreo (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Zatsiorski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, 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Cap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 13)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Atividade 6.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 xml:space="preserve">Aula 8: Primeira Avaliação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 xml:space="preserve">Aula </w:t>
            </w:r>
            <w:proofErr w:type="gramStart"/>
            <w:r w:rsidRPr="00665496">
              <w:rPr>
                <w:rFonts w:ascii="Times New Roman" w:hAnsi="Times New Roman"/>
                <w:b/>
                <w:bCs/>
                <w:lang w:val="pt-BR"/>
              </w:rPr>
              <w:t>9</w:t>
            </w:r>
            <w:proofErr w:type="gramEnd"/>
            <w:r w:rsidRPr="00665496">
              <w:rPr>
                <w:rFonts w:ascii="Times New Roman" w:hAnsi="Times New Roman"/>
                <w:b/>
                <w:bCs/>
                <w:lang w:val="pt-BR"/>
              </w:rPr>
              <w:t xml:space="preserve">:Laboratório de Biomecânica 2 - </w:t>
            </w:r>
            <w:r w:rsidRPr="00665496">
              <w:rPr>
                <w:rFonts w:ascii="Times New Roman" w:hAnsi="Times New Roman"/>
                <w:bCs/>
                <w:lang w:val="pt-BR"/>
              </w:rPr>
              <w:t xml:space="preserve">Metodologia Biomecânica: 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Dinamometria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.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Atividade 7.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lastRenderedPageBreak/>
              <w:t>Aula 10: Força e momento no movimento humano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Biomecânica Aplicada: </w:t>
            </w:r>
            <w:r w:rsidRPr="00665496">
              <w:rPr>
                <w:rFonts w:ascii="Times New Roman" w:hAnsi="Times New Roman"/>
                <w:lang w:val="pt-BR"/>
              </w:rPr>
              <w:t>Modelos simples para determinação de força e momento muscular em situações estáticas. Forças internas e externas ao corpo humano. Força de Reação do Solo e torques articulares durante a marcha, corrida e movimentos selecionados. Estimativa de forças musculares em movimentos simples.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Conceitos </w:t>
            </w:r>
            <w:proofErr w:type="gramStart"/>
            <w:r w:rsidRPr="00665496">
              <w:rPr>
                <w:rFonts w:ascii="Times New Roman" w:hAnsi="Times New Roman"/>
                <w:u w:val="single"/>
                <w:lang w:val="pt-BR"/>
              </w:rPr>
              <w:t>Básicos:</w:t>
            </w:r>
            <w:proofErr w:type="gramEnd"/>
            <w:r w:rsidRPr="00665496">
              <w:rPr>
                <w:rFonts w:ascii="Times New Roman" w:hAnsi="Times New Roman"/>
                <w:lang w:val="pt-BR"/>
              </w:rPr>
              <w:t>Força como grandeza vetorial. Terceira lei de Newton. Diagrama do corpo livre. Decomposição de forças. Definição de Momento de uma força. Condições de equilíbrio estático. Força e momento resultante.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Seminário </w:t>
            </w:r>
            <w:proofErr w:type="gramStart"/>
            <w:r w:rsidRPr="00665496">
              <w:rPr>
                <w:rFonts w:ascii="Times New Roman" w:hAnsi="Times New Roman"/>
                <w:u w:val="single"/>
                <w:lang w:val="pt-BR"/>
              </w:rPr>
              <w:t>4</w:t>
            </w:r>
            <w:proofErr w:type="gramEnd"/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: </w:t>
            </w:r>
            <w:r w:rsidRPr="00665496">
              <w:rPr>
                <w:rFonts w:ascii="Times New Roman" w:hAnsi="Times New Roman"/>
                <w:lang w:val="pt-BR"/>
              </w:rPr>
              <w:t xml:space="preserve">Fundamentos biomecânicos do treinamento de força e potência </w:t>
            </w:r>
            <w:r w:rsidRPr="00665496">
              <w:rPr>
                <w:rFonts w:ascii="Times New Roman" w:hAnsi="Times New Roman"/>
                <w:bCs/>
                <w:lang w:val="pt-BR"/>
              </w:rPr>
              <w:t>(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Zatsiorski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, 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Cap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 6)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>Atividade 8.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11: Análise do movimento a partir da noção de Impulso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 xml:space="preserve">Biomecânica </w:t>
            </w:r>
            <w:proofErr w:type="gramStart"/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Aplicada:</w:t>
            </w:r>
            <w:proofErr w:type="gramEnd"/>
            <w:r w:rsidRPr="00665496">
              <w:rPr>
                <w:rFonts w:ascii="Times New Roman" w:hAnsi="Times New Roman"/>
                <w:bCs/>
                <w:lang w:val="pt-BR"/>
              </w:rPr>
              <w:t xml:space="preserve">Conceitos de impulso aplicados à Ginástica e ao Tênis.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Conceitos Básicos:</w:t>
            </w:r>
            <w:r w:rsidRPr="00665496">
              <w:rPr>
                <w:rFonts w:ascii="Times New Roman" w:hAnsi="Times New Roman"/>
                <w:bCs/>
                <w:lang w:val="pt-BR"/>
              </w:rPr>
              <w:t xml:space="preserve">  Impulso. Interpretação gráfica do impulso. Princípio do impulso e quantidade de movimento. Impulso angular. Conservação da quantidade de movimento linear e angular. Choque.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 xml:space="preserve">Seminário </w:t>
            </w:r>
            <w:proofErr w:type="gramStart"/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5</w:t>
            </w:r>
            <w:proofErr w:type="gramEnd"/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:</w:t>
            </w:r>
            <w:r w:rsidRPr="00665496">
              <w:rPr>
                <w:rFonts w:ascii="Times New Roman" w:hAnsi="Times New Roman"/>
                <w:bCs/>
                <w:lang w:val="pt-BR"/>
              </w:rPr>
              <w:t xml:space="preserve"> Carga no sistema musculoesquelético durante a aterrissagem (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Zatsiorski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, 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Cap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 25)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12: Análise do movimento a partir das noções de Trabalho e Energia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Biomecânica </w:t>
            </w:r>
            <w:proofErr w:type="gramStart"/>
            <w:r w:rsidRPr="00665496">
              <w:rPr>
                <w:rFonts w:ascii="Times New Roman" w:hAnsi="Times New Roman"/>
                <w:u w:val="single"/>
                <w:lang w:val="pt-BR"/>
              </w:rPr>
              <w:t>Aplicada:</w:t>
            </w:r>
            <w:proofErr w:type="gramEnd"/>
            <w:r w:rsidRPr="00665496">
              <w:rPr>
                <w:rFonts w:ascii="Times New Roman" w:hAnsi="Times New Roman"/>
                <w:lang w:val="pt-BR"/>
              </w:rPr>
              <w:t>Biomecânica do salto com vara.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Conceitos </w:t>
            </w:r>
            <w:proofErr w:type="gramStart"/>
            <w:r w:rsidRPr="00665496">
              <w:rPr>
                <w:rFonts w:ascii="Times New Roman" w:hAnsi="Times New Roman"/>
                <w:u w:val="single"/>
                <w:lang w:val="pt-BR"/>
              </w:rPr>
              <w:t>Básicos:</w:t>
            </w:r>
            <w:proofErr w:type="gramEnd"/>
            <w:r w:rsidRPr="00665496">
              <w:rPr>
                <w:rFonts w:ascii="Times New Roman" w:hAnsi="Times New Roman"/>
                <w:lang w:val="pt-BR"/>
              </w:rPr>
              <w:t>Conceitos de energia potencial e cinética. Sistemas conservativos. Potência mecânica. Trabalho positivo e negativo.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Seminário </w:t>
            </w:r>
            <w:proofErr w:type="gramStart"/>
            <w:r w:rsidRPr="00665496">
              <w:rPr>
                <w:rFonts w:ascii="Times New Roman" w:hAnsi="Times New Roman"/>
                <w:u w:val="single"/>
                <w:lang w:val="pt-BR"/>
              </w:rPr>
              <w:t>6</w:t>
            </w:r>
            <w:proofErr w:type="gramEnd"/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: </w:t>
            </w:r>
            <w:r w:rsidRPr="00665496">
              <w:rPr>
                <w:rFonts w:ascii="Times New Roman" w:hAnsi="Times New Roman"/>
                <w:lang w:val="pt-BR"/>
              </w:rPr>
              <w:t>Ação muscular excêntrica no esporte e no exercício (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Zatsiorski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, 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Cap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 4)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/>
                <w:bCs/>
                <w:lang w:val="pt-BR"/>
              </w:rPr>
              <w:t>Aula 13: Biomecânica em Fluidos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Biomecânica Aplicada: </w:t>
            </w:r>
            <w:r w:rsidRPr="00665496">
              <w:rPr>
                <w:rFonts w:ascii="Times New Roman" w:hAnsi="Times New Roman"/>
                <w:lang w:val="pt-BR"/>
              </w:rPr>
              <w:t xml:space="preserve">Biomecânica da natação. 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u w:val="single"/>
                <w:lang w:val="pt-BR"/>
              </w:rPr>
              <w:t xml:space="preserve">Conceitos Básicos: </w:t>
            </w:r>
            <w:r w:rsidRPr="00665496">
              <w:rPr>
                <w:rFonts w:ascii="Times New Roman" w:hAnsi="Times New Roman"/>
                <w:lang w:val="pt-BR"/>
              </w:rPr>
              <w:t xml:space="preserve">Introdução à mecânica dos fluidos. Movimento relativo. Densidade. Peso específico. Pressão. Princípio de 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Bernouli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. Princípio de Arquimedes. Viscosidade. </w:t>
            </w:r>
            <w:proofErr w:type="spellStart"/>
            <w:r w:rsidRPr="00665496">
              <w:rPr>
                <w:rFonts w:ascii="Times New Roman" w:hAnsi="Times New Roman"/>
                <w:lang w:val="pt-BR"/>
              </w:rPr>
              <w:t>Flutuabilidade</w:t>
            </w:r>
            <w:proofErr w:type="spellEnd"/>
            <w:r w:rsidRPr="00665496">
              <w:rPr>
                <w:rFonts w:ascii="Times New Roman" w:hAnsi="Times New Roman"/>
                <w:lang w:val="pt-BR"/>
              </w:rPr>
              <w:t xml:space="preserve">. Resistência </w:t>
            </w:r>
            <w:proofErr w:type="gramStart"/>
            <w:r w:rsidRPr="00665496">
              <w:rPr>
                <w:rFonts w:ascii="Times New Roman" w:hAnsi="Times New Roman"/>
                <w:lang w:val="pt-BR"/>
              </w:rPr>
              <w:t>dinâmica.</w:t>
            </w:r>
            <w:proofErr w:type="gramEnd"/>
            <w:r w:rsidRPr="00665496">
              <w:rPr>
                <w:rFonts w:ascii="Times New Roman" w:hAnsi="Times New Roman"/>
                <w:lang w:val="pt-BR"/>
              </w:rPr>
              <w:t>Arrasto.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 xml:space="preserve">Seminário </w:t>
            </w:r>
            <w:proofErr w:type="gramStart"/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7</w:t>
            </w:r>
            <w:proofErr w:type="gramEnd"/>
            <w:r w:rsidRPr="00665496">
              <w:rPr>
                <w:rFonts w:ascii="Times New Roman" w:hAnsi="Times New Roman"/>
                <w:bCs/>
                <w:u w:val="single"/>
                <w:lang w:val="pt-BR"/>
              </w:rPr>
              <w:t>:</w:t>
            </w:r>
            <w:r w:rsidRPr="00665496">
              <w:rPr>
                <w:rFonts w:ascii="Times New Roman" w:hAnsi="Times New Roman"/>
                <w:bCs/>
                <w:lang w:val="pt-BR"/>
              </w:rPr>
              <w:t>Forças propulsivas na natação (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Zatsiorsky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, </w:t>
            </w:r>
            <w:proofErr w:type="spellStart"/>
            <w:r w:rsidRPr="00665496">
              <w:rPr>
                <w:rFonts w:ascii="Times New Roman" w:hAnsi="Times New Roman"/>
                <w:bCs/>
                <w:lang w:val="pt-BR"/>
              </w:rPr>
              <w:t>cap</w:t>
            </w:r>
            <w:proofErr w:type="spellEnd"/>
            <w:r w:rsidRPr="00665496">
              <w:rPr>
                <w:rFonts w:ascii="Times New Roman" w:hAnsi="Times New Roman"/>
                <w:bCs/>
                <w:lang w:val="pt-BR"/>
              </w:rPr>
              <w:t xml:space="preserve"> 10.)</w:t>
            </w:r>
          </w:p>
          <w:p w:rsidR="00665496" w:rsidRPr="00665496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lang w:val="pt-BR"/>
              </w:rPr>
            </w:pPr>
            <w:r w:rsidRPr="00665496">
              <w:rPr>
                <w:rFonts w:ascii="Times New Roman" w:hAnsi="Times New Roman"/>
                <w:b/>
                <w:lang w:val="pt-BR"/>
              </w:rPr>
              <w:t>Aula 14: Revisão</w:t>
            </w:r>
          </w:p>
          <w:p w:rsidR="0089080F" w:rsidRPr="00C82805" w:rsidRDefault="00665496" w:rsidP="006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665496">
              <w:rPr>
                <w:rFonts w:ascii="Times New Roman" w:hAnsi="Times New Roman"/>
                <w:b/>
                <w:lang w:val="pt-BR"/>
              </w:rPr>
              <w:t>Aula 15: Segunda Avaliação</w:t>
            </w:r>
          </w:p>
        </w:tc>
      </w:tr>
      <w:tr w:rsidR="0089080F" w:rsidRPr="00036CA2" w:rsidTr="00FE33EB">
        <w:tc>
          <w:tcPr>
            <w:tcW w:w="9960" w:type="dxa"/>
          </w:tcPr>
          <w:p w:rsidR="002E5F57" w:rsidRPr="00C82805" w:rsidRDefault="002E5F57" w:rsidP="00FE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C82805">
              <w:rPr>
                <w:rFonts w:cs="Calibri"/>
                <w:b/>
                <w:bCs/>
                <w:lang w:val="pt-BR"/>
              </w:rPr>
              <w:lastRenderedPageBreak/>
              <w:t>REFERÊNCIAS BIBLIOGRÁFICAS:</w:t>
            </w:r>
          </w:p>
          <w:p w:rsidR="002E5F57" w:rsidRPr="00C82805" w:rsidRDefault="002E5F57" w:rsidP="00FE33EB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Times New Roman" w:hAnsi="Times New Roman"/>
                <w:lang w:val="pt-BR"/>
              </w:rPr>
            </w:pPr>
          </w:p>
          <w:p w:rsidR="002B3AF0" w:rsidRPr="002B3AF0" w:rsidRDefault="002B3AF0" w:rsidP="002B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both"/>
              <w:rPr>
                <w:rFonts w:cs="Calibri"/>
                <w:bCs/>
                <w:lang w:val="pt-BR"/>
              </w:rPr>
            </w:pPr>
            <w:r w:rsidRPr="002B3AF0">
              <w:rPr>
                <w:rFonts w:cs="Calibri"/>
                <w:bCs/>
                <w:lang w:val="pt-BR"/>
              </w:rPr>
              <w:t xml:space="preserve">CARR, Gerry.  </w:t>
            </w:r>
            <w:r w:rsidRPr="002B3AF0">
              <w:rPr>
                <w:rFonts w:cs="Calibri"/>
                <w:b/>
                <w:bCs/>
                <w:lang w:val="pt-BR"/>
              </w:rPr>
              <w:t xml:space="preserve">Biomecânica dos Esportes. </w:t>
            </w:r>
            <w:r w:rsidRPr="002B3AF0">
              <w:rPr>
                <w:rFonts w:cs="Calibri"/>
                <w:bCs/>
                <w:lang w:val="pt-BR"/>
              </w:rPr>
              <w:t xml:space="preserve"> Editora Manole. São Paulo. 1998.</w:t>
            </w:r>
          </w:p>
          <w:p w:rsidR="002B3AF0" w:rsidRPr="002B3AF0" w:rsidRDefault="002B3AF0" w:rsidP="002B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both"/>
              <w:rPr>
                <w:rFonts w:cs="Calibri"/>
                <w:bCs/>
                <w:lang w:val="pt-BR"/>
              </w:rPr>
            </w:pPr>
            <w:r w:rsidRPr="002B3AF0">
              <w:rPr>
                <w:rFonts w:cs="Calibri"/>
                <w:bCs/>
                <w:lang w:val="es-ES_tradnl"/>
              </w:rPr>
              <w:t xml:space="preserve">HALL, </w:t>
            </w:r>
            <w:proofErr w:type="spellStart"/>
            <w:r w:rsidRPr="002B3AF0">
              <w:rPr>
                <w:rFonts w:cs="Calibri"/>
                <w:bCs/>
                <w:lang w:val="es-ES_tradnl"/>
              </w:rPr>
              <w:t>Susan</w:t>
            </w:r>
            <w:proofErr w:type="spellEnd"/>
            <w:r w:rsidRPr="002B3AF0">
              <w:rPr>
                <w:rFonts w:cs="Calibri"/>
                <w:bCs/>
                <w:lang w:val="es-ES_tradnl"/>
              </w:rPr>
              <w:t xml:space="preserve">.   </w:t>
            </w:r>
            <w:proofErr w:type="spellStart"/>
            <w:r w:rsidRPr="002B3AF0">
              <w:rPr>
                <w:rFonts w:cs="Calibri"/>
                <w:b/>
                <w:bCs/>
                <w:lang w:val="es-ES_tradnl"/>
              </w:rPr>
              <w:t>Biomecânica</w:t>
            </w:r>
            <w:proofErr w:type="spellEnd"/>
            <w:r w:rsidRPr="002B3AF0">
              <w:rPr>
                <w:rFonts w:cs="Calibri"/>
                <w:b/>
                <w:bCs/>
                <w:lang w:val="es-ES_tradnl"/>
              </w:rPr>
              <w:t xml:space="preserve"> Básica.</w:t>
            </w:r>
            <w:r w:rsidRPr="002B3AF0">
              <w:rPr>
                <w:rFonts w:cs="Calibri"/>
                <w:bCs/>
                <w:lang w:val="pt-BR"/>
              </w:rPr>
              <w:t>Ed. Guanabara Koogan, Rio de Janeiro, 1991.</w:t>
            </w:r>
          </w:p>
          <w:p w:rsidR="002B3AF0" w:rsidRPr="002B3AF0" w:rsidRDefault="002B3AF0" w:rsidP="002B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both"/>
              <w:rPr>
                <w:rFonts w:cs="Calibri"/>
                <w:bCs/>
                <w:lang w:val="pt-BR"/>
              </w:rPr>
            </w:pPr>
            <w:r w:rsidRPr="002B3AF0">
              <w:rPr>
                <w:rFonts w:cs="Calibri"/>
                <w:bCs/>
                <w:lang w:val="pt-BR"/>
              </w:rPr>
              <w:t xml:space="preserve">HAY, James, </w:t>
            </w:r>
            <w:r w:rsidRPr="002B3AF0">
              <w:rPr>
                <w:rFonts w:cs="Calibri"/>
                <w:b/>
                <w:bCs/>
                <w:lang w:val="pt-BR"/>
              </w:rPr>
              <w:t>Biomecânica das técnicas esportivas. Interamericana</w:t>
            </w:r>
            <w:r w:rsidRPr="002B3AF0">
              <w:rPr>
                <w:rFonts w:cs="Calibri"/>
                <w:bCs/>
                <w:lang w:val="pt-BR"/>
              </w:rPr>
              <w:t>, 1981.</w:t>
            </w:r>
          </w:p>
          <w:p w:rsidR="002B3AF0" w:rsidRPr="002B3AF0" w:rsidRDefault="002B3AF0" w:rsidP="002B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both"/>
              <w:rPr>
                <w:rFonts w:cs="Calibri"/>
                <w:bCs/>
                <w:lang w:val="es-ES_tradnl"/>
              </w:rPr>
            </w:pPr>
            <w:r w:rsidRPr="002B3AF0">
              <w:rPr>
                <w:rFonts w:cs="Calibri"/>
                <w:bCs/>
                <w:lang w:val="es-ES_tradnl"/>
              </w:rPr>
              <w:t xml:space="preserve">HOCHMUTH, G, </w:t>
            </w:r>
            <w:proofErr w:type="spellStart"/>
            <w:r w:rsidRPr="002B3AF0">
              <w:rPr>
                <w:rFonts w:cs="Calibri"/>
                <w:b/>
                <w:bCs/>
                <w:lang w:val="es-ES_tradnl"/>
              </w:rPr>
              <w:t>Biomecânica</w:t>
            </w:r>
            <w:proofErr w:type="spellEnd"/>
            <w:r w:rsidRPr="002B3AF0">
              <w:rPr>
                <w:rFonts w:cs="Calibri"/>
                <w:b/>
                <w:bCs/>
                <w:lang w:val="es-ES_tradnl"/>
              </w:rPr>
              <w:t xml:space="preserve"> de los movimientos </w:t>
            </w:r>
            <w:proofErr w:type="spellStart"/>
            <w:r w:rsidRPr="002B3AF0">
              <w:rPr>
                <w:rFonts w:cs="Calibri"/>
                <w:b/>
                <w:bCs/>
                <w:lang w:val="es-ES_tradnl"/>
              </w:rPr>
              <w:t>esportivos</w:t>
            </w:r>
            <w:proofErr w:type="spellEnd"/>
            <w:r w:rsidRPr="002B3AF0">
              <w:rPr>
                <w:rFonts w:cs="Calibri"/>
                <w:bCs/>
                <w:lang w:val="es-ES_tradnl"/>
              </w:rPr>
              <w:t>. Ed. Ruan S. A., Madrid, 1973.</w:t>
            </w:r>
          </w:p>
          <w:p w:rsidR="002B3AF0" w:rsidRPr="002B3AF0" w:rsidRDefault="002B3AF0" w:rsidP="002B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both"/>
              <w:rPr>
                <w:rFonts w:cs="Calibri"/>
                <w:bCs/>
                <w:lang w:val="pt-BR"/>
              </w:rPr>
            </w:pPr>
            <w:proofErr w:type="spellStart"/>
            <w:r w:rsidRPr="002B3AF0">
              <w:rPr>
                <w:rFonts w:cs="Calibri"/>
                <w:b/>
                <w:bCs/>
                <w:lang w:val="pt-BR"/>
              </w:rPr>
              <w:t>Hamill</w:t>
            </w:r>
            <w:proofErr w:type="spellEnd"/>
            <w:r w:rsidRPr="002B3AF0">
              <w:rPr>
                <w:rFonts w:cs="Calibri"/>
                <w:bCs/>
                <w:lang w:val="pt-BR"/>
              </w:rPr>
              <w:t>, Joseph /</w:t>
            </w:r>
            <w:proofErr w:type="spellStart"/>
            <w:r w:rsidRPr="002B3AF0">
              <w:rPr>
                <w:rFonts w:cs="Calibri"/>
                <w:bCs/>
                <w:lang w:val="pt-BR"/>
              </w:rPr>
              <w:t>Knutzen</w:t>
            </w:r>
            <w:proofErr w:type="spellEnd"/>
            <w:r w:rsidRPr="002B3AF0">
              <w:rPr>
                <w:rFonts w:cs="Calibri"/>
                <w:bCs/>
                <w:lang w:val="pt-BR"/>
              </w:rPr>
              <w:t>, Kathleen M. BASES </w:t>
            </w:r>
            <w:r w:rsidRPr="002B3AF0">
              <w:rPr>
                <w:rFonts w:cs="Calibri"/>
                <w:b/>
                <w:bCs/>
                <w:lang w:val="pt-BR"/>
              </w:rPr>
              <w:t>BIOMECÂNICAS</w:t>
            </w:r>
            <w:r w:rsidRPr="002B3AF0">
              <w:rPr>
                <w:rFonts w:cs="Calibri"/>
                <w:bCs/>
                <w:lang w:val="pt-BR"/>
              </w:rPr>
              <w:t> DO MOVIMENTO HUMANO. Editora: EDITORA MANOLE LTDA. </w:t>
            </w:r>
          </w:p>
          <w:p w:rsidR="002B3AF0" w:rsidRPr="002B3AF0" w:rsidRDefault="002B3AF0" w:rsidP="002B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both"/>
              <w:rPr>
                <w:rFonts w:cs="Calibri"/>
                <w:bCs/>
                <w:lang w:val="pt-BR"/>
              </w:rPr>
            </w:pPr>
            <w:proofErr w:type="spellStart"/>
            <w:r w:rsidRPr="002B3AF0">
              <w:rPr>
                <w:rFonts w:cs="Calibri"/>
                <w:bCs/>
                <w:lang w:val="pt-BR"/>
              </w:rPr>
              <w:t>McGINNIS</w:t>
            </w:r>
            <w:proofErr w:type="spellEnd"/>
            <w:r w:rsidRPr="002B3AF0">
              <w:rPr>
                <w:rFonts w:cs="Calibri"/>
                <w:bCs/>
                <w:lang w:val="pt-BR"/>
              </w:rPr>
              <w:t xml:space="preserve">, P. </w:t>
            </w:r>
            <w:r w:rsidRPr="002B3AF0">
              <w:rPr>
                <w:rFonts w:cs="Calibri"/>
                <w:b/>
                <w:bCs/>
                <w:lang w:val="pt-BR"/>
              </w:rPr>
              <w:t>Biomecânica do Esporte e Exercício.</w:t>
            </w:r>
            <w:r w:rsidRPr="002B3AF0">
              <w:rPr>
                <w:rFonts w:cs="Calibri"/>
                <w:bCs/>
                <w:lang w:val="pt-BR"/>
              </w:rPr>
              <w:t xml:space="preserve"> Ed. Artmed. Porto Alegre, 2002</w:t>
            </w:r>
          </w:p>
          <w:p w:rsidR="002E5F57" w:rsidRPr="00C82805" w:rsidRDefault="002B3AF0" w:rsidP="007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both"/>
              <w:rPr>
                <w:rFonts w:ascii="Times New Roman" w:hAnsi="Times New Roman"/>
                <w:lang w:val="pt-BR"/>
              </w:rPr>
            </w:pPr>
            <w:r w:rsidRPr="002B3AF0">
              <w:rPr>
                <w:rFonts w:cs="Calibri"/>
                <w:bCs/>
                <w:lang w:val="pt-BR"/>
              </w:rPr>
              <w:t xml:space="preserve">ZATSIORSKY, Vladmir, </w:t>
            </w:r>
            <w:r w:rsidRPr="002B3AF0">
              <w:rPr>
                <w:rFonts w:cs="Calibri"/>
                <w:b/>
                <w:bCs/>
                <w:lang w:val="pt-BR"/>
              </w:rPr>
              <w:t xml:space="preserve">Biomecânica no Esporte. </w:t>
            </w:r>
            <w:proofErr w:type="gramStart"/>
            <w:r w:rsidRPr="002B3AF0">
              <w:rPr>
                <w:rFonts w:cs="Calibri"/>
                <w:b/>
                <w:bCs/>
                <w:lang w:val="pt-BR"/>
              </w:rPr>
              <w:t>Performance</w:t>
            </w:r>
            <w:proofErr w:type="gramEnd"/>
            <w:r w:rsidRPr="002B3AF0">
              <w:rPr>
                <w:rFonts w:cs="Calibri"/>
                <w:b/>
                <w:bCs/>
                <w:lang w:val="pt-BR"/>
              </w:rPr>
              <w:t xml:space="preserve"> do Desempenho e Prevenção de Lesão.</w:t>
            </w:r>
            <w:r w:rsidRPr="002B3AF0">
              <w:rPr>
                <w:rFonts w:cs="Calibri"/>
                <w:bCs/>
                <w:lang w:val="pt-BR"/>
              </w:rPr>
              <w:t xml:space="preserve"> Ed. Guanabara Koogan, 1998.</w:t>
            </w:r>
          </w:p>
        </w:tc>
      </w:tr>
      <w:tr w:rsidR="00F542E1" w:rsidRPr="007507F0" w:rsidTr="00FE33EB">
        <w:tc>
          <w:tcPr>
            <w:tcW w:w="9960" w:type="dxa"/>
          </w:tcPr>
          <w:p w:rsidR="00F542E1" w:rsidRPr="00C82805" w:rsidRDefault="00F542E1" w:rsidP="002E26B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CRITÉRIOS DE AVALIAÇÃO</w:t>
            </w:r>
            <w:r w:rsidRPr="00C82805">
              <w:rPr>
                <w:rFonts w:cs="Calibri"/>
                <w:b/>
                <w:bCs/>
              </w:rPr>
              <w:t>:</w:t>
            </w:r>
          </w:p>
          <w:p w:rsidR="00F542E1" w:rsidRPr="00C82805" w:rsidRDefault="00F542E1" w:rsidP="002E26BA">
            <w:pPr>
              <w:widowControl w:val="0"/>
              <w:autoSpaceDE w:val="0"/>
              <w:autoSpaceDN w:val="0"/>
              <w:adjustRightInd w:val="0"/>
              <w:spacing w:after="0" w:line="4" w:lineRule="exact"/>
              <w:jc w:val="both"/>
              <w:rPr>
                <w:rFonts w:ascii="Times New Roman" w:hAnsi="Times New Roman"/>
              </w:rPr>
            </w:pPr>
          </w:p>
          <w:p w:rsidR="007507F0" w:rsidRPr="007507F0" w:rsidRDefault="007507F0" w:rsidP="007507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7507F0">
              <w:rPr>
                <w:rFonts w:ascii="Times New Roman" w:hAnsi="Times New Roman"/>
                <w:lang w:val="pt-BR"/>
              </w:rPr>
              <w:t>1</w:t>
            </w:r>
            <w:r w:rsidRPr="007507F0">
              <w:rPr>
                <w:rFonts w:ascii="Times New Roman" w:hAnsi="Times New Roman"/>
                <w:vertAlign w:val="superscript"/>
                <w:lang w:val="pt-BR"/>
              </w:rPr>
              <w:t>a</w:t>
            </w:r>
            <w:r w:rsidRPr="007507F0">
              <w:rPr>
                <w:rFonts w:ascii="Times New Roman" w:hAnsi="Times New Roman"/>
                <w:lang w:val="pt-BR"/>
              </w:rPr>
              <w:t xml:space="preserve"> prova (p</w:t>
            </w:r>
            <w:r w:rsidRPr="007507F0">
              <w:rPr>
                <w:rFonts w:ascii="Times New Roman" w:hAnsi="Times New Roman"/>
                <w:vertAlign w:val="subscript"/>
                <w:lang w:val="pt-BR"/>
              </w:rPr>
              <w:t>1</w:t>
            </w:r>
            <w:r w:rsidRPr="007507F0">
              <w:rPr>
                <w:rFonts w:ascii="Times New Roman" w:hAnsi="Times New Roman"/>
                <w:lang w:val="pt-BR"/>
              </w:rPr>
              <w:t>): peso 3</w:t>
            </w:r>
          </w:p>
          <w:p w:rsidR="007507F0" w:rsidRPr="007507F0" w:rsidRDefault="007507F0" w:rsidP="007507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7507F0">
              <w:rPr>
                <w:rFonts w:ascii="Times New Roman" w:hAnsi="Times New Roman"/>
                <w:lang w:val="pt-BR"/>
              </w:rPr>
              <w:t>2</w:t>
            </w:r>
            <w:r w:rsidRPr="007507F0">
              <w:rPr>
                <w:rFonts w:ascii="Times New Roman" w:hAnsi="Times New Roman"/>
                <w:vertAlign w:val="superscript"/>
                <w:lang w:val="pt-BR"/>
              </w:rPr>
              <w:t>a</w:t>
            </w:r>
            <w:r w:rsidRPr="007507F0">
              <w:rPr>
                <w:rFonts w:ascii="Times New Roman" w:hAnsi="Times New Roman"/>
                <w:lang w:val="pt-BR"/>
              </w:rPr>
              <w:t xml:space="preserve"> prova (p</w:t>
            </w:r>
            <w:r w:rsidRPr="007507F0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7507F0">
              <w:rPr>
                <w:rFonts w:ascii="Times New Roman" w:hAnsi="Times New Roman"/>
                <w:lang w:val="pt-BR"/>
              </w:rPr>
              <w:t>): peso 3</w:t>
            </w:r>
          </w:p>
          <w:p w:rsidR="007507F0" w:rsidRPr="007507F0" w:rsidRDefault="007507F0" w:rsidP="007507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7507F0">
              <w:rPr>
                <w:rFonts w:ascii="Times New Roman" w:hAnsi="Times New Roman"/>
                <w:lang w:val="pt-BR"/>
              </w:rPr>
              <w:t>Seminário (s): peso 2</w:t>
            </w:r>
          </w:p>
          <w:p w:rsidR="007507F0" w:rsidRPr="007507F0" w:rsidRDefault="007507F0" w:rsidP="007507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7507F0">
              <w:rPr>
                <w:rFonts w:ascii="Times New Roman" w:hAnsi="Times New Roman"/>
                <w:lang w:val="pt-BR"/>
              </w:rPr>
              <w:t>Atividades (a</w:t>
            </w:r>
            <w:proofErr w:type="gramStart"/>
            <w:r w:rsidRPr="007507F0">
              <w:rPr>
                <w:rFonts w:ascii="Times New Roman" w:hAnsi="Times New Roman"/>
                <w:lang w:val="pt-BR"/>
              </w:rPr>
              <w:t>):</w:t>
            </w:r>
            <w:proofErr w:type="gramEnd"/>
            <w:r w:rsidRPr="007507F0">
              <w:rPr>
                <w:rFonts w:ascii="Times New Roman" w:hAnsi="Times New Roman"/>
                <w:lang w:val="pt-BR"/>
              </w:rPr>
              <w:t xml:space="preserve">peso 2. Cada atividade completada com sucesso valerá 1/8 ponto na média. </w:t>
            </w:r>
          </w:p>
          <w:p w:rsidR="007507F0" w:rsidRPr="007507F0" w:rsidRDefault="007507F0" w:rsidP="007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7507F0">
              <w:rPr>
                <w:rFonts w:ascii="Times New Roman" w:hAnsi="Times New Roman"/>
                <w:lang w:val="pt-BR"/>
              </w:rPr>
              <w:t>A média ponderada das notas será, portanto, calculada segundo a equação 1.</w:t>
            </w:r>
          </w:p>
          <w:p w:rsidR="007507F0" w:rsidRPr="007507F0" w:rsidRDefault="007507F0" w:rsidP="007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</w:p>
          <w:p w:rsidR="007507F0" w:rsidRDefault="00B22571" w:rsidP="007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7507F0">
              <w:rPr>
                <w:rFonts w:ascii="Times New Roman" w:hAnsi="Times New Roman"/>
                <w:position w:val="-24"/>
                <w:lang w:val="pt-BR"/>
              </w:rPr>
              <w:object w:dxaOrig="312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32.25pt" o:ole="">
                  <v:imagedata r:id="rId7" o:title=""/>
                </v:shape>
                <o:OLEObject Type="Embed" ProgID="Equation.3" ShapeID="_x0000_i1025" DrawAspect="Content" ObjectID="_1621101718" r:id="rId8"/>
              </w:object>
            </w:r>
          </w:p>
          <w:p w:rsidR="007507F0" w:rsidRPr="007507F0" w:rsidRDefault="007507F0" w:rsidP="007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</w:p>
          <w:p w:rsidR="00F542E1" w:rsidRPr="00C82805" w:rsidRDefault="007507F0" w:rsidP="007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pt-BR"/>
              </w:rPr>
            </w:pPr>
            <w:r w:rsidRPr="007507F0">
              <w:rPr>
                <w:rFonts w:ascii="Times New Roman" w:hAnsi="Times New Roman"/>
                <w:lang w:val="pt-BR"/>
              </w:rPr>
              <w:t>Caso a média (m) seja menor que 5.0, o aluno deverá realizar o exame final. A média final será a média aritmética da média das n</w:t>
            </w:r>
            <w:r>
              <w:rPr>
                <w:rFonts w:ascii="Times New Roman" w:hAnsi="Times New Roman"/>
                <w:lang w:val="pt-BR"/>
              </w:rPr>
              <w:t>otas (m) e a nota do exame (e).</w:t>
            </w:r>
          </w:p>
        </w:tc>
      </w:tr>
    </w:tbl>
    <w:p w:rsidR="004C441F" w:rsidRPr="00C82805" w:rsidRDefault="004C441F" w:rsidP="004C4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BR"/>
        </w:rPr>
      </w:pPr>
    </w:p>
    <w:sectPr w:rsidR="004C441F" w:rsidRPr="00C82805" w:rsidSect="007507F0">
      <w:headerReference w:type="default" r:id="rId9"/>
      <w:pgSz w:w="11906" w:h="16838"/>
      <w:pgMar w:top="1843" w:right="1060" w:bottom="993" w:left="1020" w:header="294" w:footer="720" w:gutter="0"/>
      <w:cols w:space="720" w:equalWidth="0">
        <w:col w:w="98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0A" w:rsidRDefault="00E21C0A" w:rsidP="004C441F">
      <w:pPr>
        <w:spacing w:after="0" w:line="240" w:lineRule="auto"/>
      </w:pPr>
      <w:r>
        <w:separator/>
      </w:r>
    </w:p>
  </w:endnote>
  <w:endnote w:type="continuationSeparator" w:id="0">
    <w:p w:rsidR="00E21C0A" w:rsidRDefault="00E21C0A" w:rsidP="004C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0A" w:rsidRDefault="00E21C0A" w:rsidP="004C441F">
      <w:pPr>
        <w:spacing w:after="0" w:line="240" w:lineRule="auto"/>
      </w:pPr>
      <w:r>
        <w:separator/>
      </w:r>
    </w:p>
  </w:footnote>
  <w:footnote w:type="continuationSeparator" w:id="0">
    <w:p w:rsidR="00E21C0A" w:rsidRDefault="00E21C0A" w:rsidP="004C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1F" w:rsidRPr="00D14F4B" w:rsidRDefault="004C441F" w:rsidP="004C441F">
    <w:pPr>
      <w:widowControl w:val="0"/>
      <w:autoSpaceDE w:val="0"/>
      <w:autoSpaceDN w:val="0"/>
      <w:adjustRightInd w:val="0"/>
      <w:spacing w:after="0" w:line="239" w:lineRule="auto"/>
      <w:ind w:left="3040"/>
      <w:rPr>
        <w:rFonts w:ascii="Times New Roman" w:hAnsi="Times New Roman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6077585</wp:posOffset>
          </wp:positionH>
          <wp:positionV relativeFrom="page">
            <wp:posOffset>179705</wp:posOffset>
          </wp:positionV>
          <wp:extent cx="457200" cy="68770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662940</wp:posOffset>
          </wp:positionH>
          <wp:positionV relativeFrom="page">
            <wp:posOffset>186055</wp:posOffset>
          </wp:positionV>
          <wp:extent cx="656590" cy="741045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4F4B">
      <w:rPr>
        <w:rFonts w:cs="Calibri"/>
        <w:lang w:val="pt-BR"/>
      </w:rPr>
      <w:t>UNIVERSIDADE ESTADUAL DE CAMPINAS</w:t>
    </w:r>
  </w:p>
  <w:p w:rsidR="004C441F" w:rsidRPr="00D14F4B" w:rsidRDefault="004C441F" w:rsidP="004C441F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  <w:lang w:val="pt-BR"/>
      </w:rPr>
    </w:pPr>
  </w:p>
  <w:p w:rsidR="004C441F" w:rsidRPr="00D14F4B" w:rsidRDefault="004C441F" w:rsidP="004C441F">
    <w:pPr>
      <w:widowControl w:val="0"/>
      <w:autoSpaceDE w:val="0"/>
      <w:autoSpaceDN w:val="0"/>
      <w:adjustRightInd w:val="0"/>
      <w:spacing w:after="0" w:line="239" w:lineRule="auto"/>
      <w:ind w:left="2220"/>
      <w:rPr>
        <w:rFonts w:ascii="Times New Roman" w:hAnsi="Times New Roman"/>
        <w:sz w:val="24"/>
        <w:szCs w:val="24"/>
        <w:lang w:val="pt-BR"/>
      </w:rPr>
    </w:pPr>
    <w:r w:rsidRPr="00D14F4B">
      <w:rPr>
        <w:rFonts w:cs="Calibri"/>
        <w:lang w:val="pt-BR"/>
      </w:rPr>
      <w:t>Faculdade de Educação Física - Coordenação de Graduação</w:t>
    </w:r>
  </w:p>
  <w:p w:rsidR="004C441F" w:rsidRPr="00D14F4B" w:rsidRDefault="004C441F" w:rsidP="004C441F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  <w:lang w:val="pt-BR"/>
      </w:rPr>
    </w:pPr>
  </w:p>
  <w:p w:rsidR="004C441F" w:rsidRPr="00D14F4B" w:rsidRDefault="004C441F" w:rsidP="004C441F">
    <w:pPr>
      <w:widowControl w:val="0"/>
      <w:autoSpaceDE w:val="0"/>
      <w:autoSpaceDN w:val="0"/>
      <w:adjustRightInd w:val="0"/>
      <w:spacing w:after="0" w:line="239" w:lineRule="auto"/>
      <w:ind w:left="1920"/>
      <w:rPr>
        <w:rFonts w:ascii="Times New Roman" w:hAnsi="Times New Roman"/>
        <w:sz w:val="24"/>
        <w:szCs w:val="24"/>
        <w:lang w:val="pt-BR"/>
      </w:rPr>
    </w:pPr>
    <w:r w:rsidRPr="00D14F4B">
      <w:rPr>
        <w:rFonts w:cs="Calibri"/>
        <w:lang w:val="pt-BR"/>
      </w:rPr>
      <w:t>Cidade Universitária, Barão Geraldo, Campinas/SP CEP 13083-851</w:t>
    </w:r>
  </w:p>
  <w:p w:rsidR="004C441F" w:rsidRPr="00D14F4B" w:rsidRDefault="004C441F" w:rsidP="004C441F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  <w:lang w:val="pt-BR"/>
      </w:rPr>
    </w:pPr>
  </w:p>
  <w:p w:rsidR="004C441F" w:rsidRPr="00D14F4B" w:rsidRDefault="004C441F" w:rsidP="004C441F">
    <w:pPr>
      <w:widowControl w:val="0"/>
      <w:autoSpaceDE w:val="0"/>
      <w:autoSpaceDN w:val="0"/>
      <w:adjustRightInd w:val="0"/>
      <w:spacing w:after="0" w:line="239" w:lineRule="auto"/>
      <w:ind w:left="2760"/>
      <w:rPr>
        <w:rFonts w:ascii="Times New Roman" w:hAnsi="Times New Roman"/>
        <w:sz w:val="24"/>
        <w:szCs w:val="24"/>
        <w:lang w:val="pt-BR"/>
      </w:rPr>
    </w:pPr>
    <w:r w:rsidRPr="00D14F4B">
      <w:rPr>
        <w:rFonts w:cs="Calibri"/>
        <w:lang w:val="pt-BR"/>
      </w:rPr>
      <w:t>Telefone: (19) 3521-6606  FAX: (19) 3521-6751</w:t>
    </w:r>
  </w:p>
  <w:p w:rsidR="004C441F" w:rsidRPr="00D14F4B" w:rsidRDefault="0064793F" w:rsidP="004C441F">
    <w:pPr>
      <w:widowControl w:val="0"/>
      <w:autoSpaceDE w:val="0"/>
      <w:autoSpaceDN w:val="0"/>
      <w:adjustRightInd w:val="0"/>
      <w:spacing w:after="0" w:line="394" w:lineRule="exact"/>
      <w:rPr>
        <w:rFonts w:ascii="Times New Roman" w:hAnsi="Times New Roman"/>
        <w:sz w:val="24"/>
        <w:szCs w:val="24"/>
        <w:lang w:val="pt-BR"/>
      </w:rPr>
    </w:pPr>
    <w:r w:rsidRPr="0064793F">
      <w:rPr>
        <w:noProof/>
        <w:lang w:val="pt-BR" w:eastAsia="pt-BR"/>
      </w:rPr>
      <w:pict>
        <v:line id="Conector reto 20" o:spid="_x0000_s4099" style="position:absolute;z-index:-251655168;visibility:visible" from="-.7pt,13.6pt" to="6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" o:allowincell="f" strokeweight="3pt"/>
      </w:pict>
    </w:r>
    <w:r w:rsidRPr="0064793F">
      <w:rPr>
        <w:noProof/>
        <w:lang w:val="pt-BR" w:eastAsia="pt-BR"/>
      </w:rPr>
      <w:pict>
        <v:line id="Conector reto 19" o:spid="_x0000_s4098" style="position:absolute;z-index:-251654144;visibility:visible" from="62.3pt,13.6pt" to="46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XTGw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" o:allowincell="f" strokeweight="1.0668mm"/>
      </w:pict>
    </w:r>
    <w:r w:rsidRPr="0064793F">
      <w:rPr>
        <w:noProof/>
        <w:lang w:val="pt-BR" w:eastAsia="pt-BR"/>
      </w:rPr>
      <w:pict>
        <v:line id="Conector reto 18" o:spid="_x0000_s4097" style="position:absolute;z-index:-251653120;visibility:visible" from="-.7pt,11pt" to="468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1jGQIAADM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" o:allowincell="f" strokeweight=".25397mm"/>
      </w:pict>
    </w:r>
  </w:p>
  <w:p w:rsidR="004C441F" w:rsidRDefault="004C44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427770"/>
    <w:multiLevelType w:val="hybridMultilevel"/>
    <w:tmpl w:val="CB7CF8FC"/>
    <w:lvl w:ilvl="0" w:tplc="A776F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C0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29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02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C3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0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8EF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A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E5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036900"/>
    <w:rsid w:val="00013848"/>
    <w:rsid w:val="00016628"/>
    <w:rsid w:val="00016E6E"/>
    <w:rsid w:val="00036900"/>
    <w:rsid w:val="00036CA2"/>
    <w:rsid w:val="00134ECB"/>
    <w:rsid w:val="001C54EC"/>
    <w:rsid w:val="002A4730"/>
    <w:rsid w:val="002A6358"/>
    <w:rsid w:val="002B3AF0"/>
    <w:rsid w:val="002E5F57"/>
    <w:rsid w:val="002E790F"/>
    <w:rsid w:val="00347045"/>
    <w:rsid w:val="00475A7A"/>
    <w:rsid w:val="004B2141"/>
    <w:rsid w:val="004C01F8"/>
    <w:rsid w:val="004C441F"/>
    <w:rsid w:val="004E7E6E"/>
    <w:rsid w:val="005D6A07"/>
    <w:rsid w:val="006255DA"/>
    <w:rsid w:val="00626406"/>
    <w:rsid w:val="0064793F"/>
    <w:rsid w:val="00665496"/>
    <w:rsid w:val="007507F0"/>
    <w:rsid w:val="007A19A0"/>
    <w:rsid w:val="00842DAB"/>
    <w:rsid w:val="0086380A"/>
    <w:rsid w:val="0089080F"/>
    <w:rsid w:val="00896A8B"/>
    <w:rsid w:val="0091252A"/>
    <w:rsid w:val="009915B9"/>
    <w:rsid w:val="00A34DEE"/>
    <w:rsid w:val="00A37798"/>
    <w:rsid w:val="00A86161"/>
    <w:rsid w:val="00B22571"/>
    <w:rsid w:val="00B27698"/>
    <w:rsid w:val="00BF57C0"/>
    <w:rsid w:val="00C54851"/>
    <w:rsid w:val="00C82805"/>
    <w:rsid w:val="00CD4E8C"/>
    <w:rsid w:val="00D14F4B"/>
    <w:rsid w:val="00D2391E"/>
    <w:rsid w:val="00D43C6F"/>
    <w:rsid w:val="00E21C0A"/>
    <w:rsid w:val="00F00F4F"/>
    <w:rsid w:val="00F542E1"/>
    <w:rsid w:val="00FB29E0"/>
    <w:rsid w:val="00FE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41F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C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41F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89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41F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C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41F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89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Warley Wilton V. Pinto - 0211385</dc:creator>
  <cp:lastModifiedBy>Warley Wilton</cp:lastModifiedBy>
  <cp:revision>2</cp:revision>
  <cp:lastPrinted>2019-06-04T00:08:00Z</cp:lastPrinted>
  <dcterms:created xsi:type="dcterms:W3CDTF">2019-06-04T00:08:00Z</dcterms:created>
  <dcterms:modified xsi:type="dcterms:W3CDTF">2019-06-04T00:08:00Z</dcterms:modified>
</cp:coreProperties>
</file>